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C6B" w14:textId="75E5C537" w:rsidR="00F95270" w:rsidRDefault="004C21B8">
      <w:r>
        <w:t>MS Kontio ry</w:t>
      </w:r>
      <w:r>
        <w:tab/>
      </w:r>
      <w:r>
        <w:tab/>
        <w:t>Covid-19 varautumissuunnitelma</w:t>
      </w:r>
      <w:r>
        <w:tab/>
      </w:r>
      <w:r>
        <w:tab/>
        <w:t>3.5.2021</w:t>
      </w:r>
    </w:p>
    <w:p w14:paraId="0ACBB6C2" w14:textId="442EF9FB" w:rsidR="004C21B8" w:rsidRDefault="004C21B8"/>
    <w:p w14:paraId="5938F34A" w14:textId="78DA474E" w:rsidR="004C21B8" w:rsidRDefault="004C21B8"/>
    <w:p w14:paraId="68EE6AFA" w14:textId="3891FC83" w:rsidR="004C21B8" w:rsidRDefault="004C21B8">
      <w:pPr>
        <w:rPr>
          <w:b/>
          <w:bCs/>
        </w:rPr>
      </w:pPr>
      <w:r>
        <w:rPr>
          <w:b/>
          <w:bCs/>
        </w:rPr>
        <w:t>Varautumisryhmä</w:t>
      </w:r>
    </w:p>
    <w:p w14:paraId="5390FCF0" w14:textId="102EA1B7" w:rsidR="004C21B8" w:rsidRDefault="004C21B8" w:rsidP="004C21B8">
      <w:pPr>
        <w:ind w:left="2608" w:firstLine="2"/>
      </w:pPr>
      <w:r>
        <w:t>Varautumisryhmänä toimii MS Kontion johtokunta. Varautumisryhmä seuraa voimassa olevia rajoituksia ja määräyksiä ja vastaa varautumissuunnitelmasta sekä antaa seuran toimintaohjeet kulloinkin voimassa olevan varautumissuunnitelman mukaisesti.</w:t>
      </w:r>
    </w:p>
    <w:p w14:paraId="67FE935D" w14:textId="3D94D308" w:rsidR="004C21B8" w:rsidRDefault="008B390C" w:rsidP="008B390C">
      <w:pPr>
        <w:rPr>
          <w:b/>
          <w:bCs/>
        </w:rPr>
      </w:pPr>
      <w:r>
        <w:rPr>
          <w:b/>
          <w:bCs/>
        </w:rPr>
        <w:t>Järjestäytyminen ja kokoontuminen</w:t>
      </w:r>
    </w:p>
    <w:p w14:paraId="0DBE6221" w14:textId="53CB45E1" w:rsidR="008B390C" w:rsidRDefault="008B390C" w:rsidP="008B390C">
      <w:pPr>
        <w:ind w:left="2608" w:firstLine="2"/>
      </w:pPr>
      <w:r>
        <w:t>Seuran toiminnan kannalta välttämättömistä kokoontumisista varautumisryhmä arvioi aina tapauskohtaisesti järjestäytymismahdollisuuden ja antaa ohjeistuksen.</w:t>
      </w:r>
    </w:p>
    <w:p w14:paraId="3844B60F" w14:textId="4A1A715A" w:rsidR="008B390C" w:rsidRDefault="008B390C" w:rsidP="008B390C">
      <w:pPr>
        <w:ind w:left="2608" w:firstLine="2"/>
      </w:pPr>
      <w:r>
        <w:t>Välttämättömiksi kokoontumisiksi lasketaan:</w:t>
      </w:r>
    </w:p>
    <w:p w14:paraId="737B7943" w14:textId="413F62A3" w:rsidR="008B390C" w:rsidRDefault="008B390C" w:rsidP="008B390C">
      <w:pPr>
        <w:pStyle w:val="Luettelokappale"/>
        <w:numPr>
          <w:ilvl w:val="0"/>
          <w:numId w:val="1"/>
        </w:numPr>
      </w:pPr>
      <w:r>
        <w:t>Johtokunnan kokoukset</w:t>
      </w:r>
    </w:p>
    <w:p w14:paraId="37B7E34D" w14:textId="27FAB5AA" w:rsidR="008B390C" w:rsidRDefault="008B390C" w:rsidP="008B390C">
      <w:pPr>
        <w:pStyle w:val="Luettelokappale"/>
        <w:numPr>
          <w:ilvl w:val="0"/>
          <w:numId w:val="1"/>
        </w:numPr>
      </w:pPr>
      <w:r>
        <w:t>Sääntömääräiset kokoukset</w:t>
      </w:r>
    </w:p>
    <w:p w14:paraId="5817F4AD" w14:textId="04CE19C8" w:rsidR="008B390C" w:rsidRDefault="008B390C" w:rsidP="008B390C">
      <w:pPr>
        <w:pStyle w:val="Luettelokappale"/>
        <w:numPr>
          <w:ilvl w:val="0"/>
          <w:numId w:val="1"/>
        </w:numPr>
      </w:pPr>
      <w:r>
        <w:t>Ylimääräiset kokoukset</w:t>
      </w:r>
    </w:p>
    <w:p w14:paraId="71BFCA58" w14:textId="3C39441C" w:rsidR="008B390C" w:rsidRDefault="008B390C" w:rsidP="008B390C">
      <w:pPr>
        <w:pStyle w:val="Luettelokappale"/>
        <w:numPr>
          <w:ilvl w:val="0"/>
          <w:numId w:val="1"/>
        </w:numPr>
      </w:pPr>
      <w:r>
        <w:t>Metsästystapahtumat</w:t>
      </w:r>
    </w:p>
    <w:p w14:paraId="7BF6C434" w14:textId="2F54D00C" w:rsidR="008B390C" w:rsidRDefault="008B390C" w:rsidP="008B390C">
      <w:pPr>
        <w:ind w:left="2608"/>
      </w:pPr>
      <w:r>
        <w:t>Kokoontumiset pyritään olosuhteiden salliessa järjestämään ulkotiloissa. Sisätiloissa järjestettävissä kokoontumisissa tulee huolehtia riittävistä turvaväleistä sekä hygieniasta ja vältettävä yli 10 henkilön kokoontumisia</w:t>
      </w:r>
      <w:r w:rsidR="009F5D15">
        <w:t>.</w:t>
      </w:r>
    </w:p>
    <w:p w14:paraId="44A01069" w14:textId="2CEA2249" w:rsidR="009F5D15" w:rsidRDefault="009F5D15" w:rsidP="009F5D15">
      <w:pPr>
        <w:rPr>
          <w:b/>
          <w:bCs/>
        </w:rPr>
      </w:pPr>
      <w:r>
        <w:rPr>
          <w:b/>
          <w:bCs/>
        </w:rPr>
        <w:t>Varautuminen</w:t>
      </w:r>
    </w:p>
    <w:p w14:paraId="5F6258EA" w14:textId="6730A6AF" w:rsidR="009F5D15" w:rsidRDefault="009F5D15" w:rsidP="009F5D15">
      <w:r>
        <w:rPr>
          <w:b/>
          <w:bCs/>
        </w:rPr>
        <w:tab/>
      </w:r>
      <w:r>
        <w:rPr>
          <w:b/>
          <w:bCs/>
        </w:rPr>
        <w:tab/>
      </w:r>
      <w:r>
        <w:t>MS Kontion kokoontumisissa noudatetaan seuraavia varautumisohjeita:</w:t>
      </w:r>
    </w:p>
    <w:p w14:paraId="50777113" w14:textId="78286597" w:rsidR="009F5D15" w:rsidRDefault="009F5D15" w:rsidP="009F5D15">
      <w:pPr>
        <w:pStyle w:val="Luettelokappale"/>
        <w:numPr>
          <w:ilvl w:val="0"/>
          <w:numId w:val="1"/>
        </w:numPr>
      </w:pPr>
      <w:r>
        <w:t>Turvaväli &gt;</w:t>
      </w:r>
      <w:proofErr w:type="gramStart"/>
      <w:r>
        <w:t>2m</w:t>
      </w:r>
      <w:proofErr w:type="gramEnd"/>
    </w:p>
    <w:p w14:paraId="40CE4B51" w14:textId="66A8B5E8" w:rsidR="009F5D15" w:rsidRDefault="009F5D15" w:rsidP="009F5D15">
      <w:pPr>
        <w:pStyle w:val="Luettelokappale"/>
        <w:numPr>
          <w:ilvl w:val="0"/>
          <w:numId w:val="1"/>
        </w:numPr>
      </w:pPr>
      <w:r>
        <w:t>Suositellaan vahvasti henkilösuojai</w:t>
      </w:r>
      <w:r w:rsidR="00C04869">
        <w:t>nkäyttöön joko:</w:t>
      </w:r>
    </w:p>
    <w:p w14:paraId="6B7C03AA" w14:textId="1F895769" w:rsidR="009F5D15" w:rsidRDefault="009F5D15" w:rsidP="009F5D15">
      <w:pPr>
        <w:pStyle w:val="Luettelokappale"/>
        <w:numPr>
          <w:ilvl w:val="1"/>
          <w:numId w:val="1"/>
        </w:numPr>
      </w:pPr>
      <w:r>
        <w:t>Kirurginen kasvomaski</w:t>
      </w:r>
      <w:r w:rsidR="00C04869">
        <w:t>, tai</w:t>
      </w:r>
    </w:p>
    <w:p w14:paraId="20152E84" w14:textId="351DCA01" w:rsidR="00C04869" w:rsidRDefault="00C04869" w:rsidP="009F5D15">
      <w:pPr>
        <w:pStyle w:val="Luettelokappale"/>
        <w:numPr>
          <w:ilvl w:val="1"/>
          <w:numId w:val="1"/>
        </w:numPr>
      </w:pPr>
      <w:r>
        <w:t>Hengityssuojain, tai</w:t>
      </w:r>
    </w:p>
    <w:p w14:paraId="52DB5B75" w14:textId="2C8DA84D" w:rsidR="00C04869" w:rsidRDefault="00C04869" w:rsidP="009F5D15">
      <w:pPr>
        <w:pStyle w:val="Luettelokappale"/>
        <w:numPr>
          <w:ilvl w:val="1"/>
          <w:numId w:val="1"/>
        </w:numPr>
      </w:pPr>
      <w:r>
        <w:t>Kasvovisiiri</w:t>
      </w:r>
    </w:p>
    <w:p w14:paraId="1F203F5D" w14:textId="0C882E3C" w:rsidR="009F5D15" w:rsidRDefault="009F5D15" w:rsidP="009F5D15">
      <w:pPr>
        <w:pStyle w:val="Luettelokappale"/>
        <w:numPr>
          <w:ilvl w:val="0"/>
          <w:numId w:val="1"/>
        </w:numPr>
      </w:pPr>
      <w:r>
        <w:t>Sisätiloissa enintään 10 henkilöä</w:t>
      </w:r>
      <w:r w:rsidR="00C04869">
        <w:t xml:space="preserve"> kerralla</w:t>
      </w:r>
    </w:p>
    <w:p w14:paraId="3D65621E" w14:textId="4D756EE3" w:rsidR="009F5D15" w:rsidRDefault="009F5D15" w:rsidP="009F5D15">
      <w:pPr>
        <w:pStyle w:val="Luettelokappale"/>
        <w:numPr>
          <w:ilvl w:val="0"/>
          <w:numId w:val="1"/>
        </w:numPr>
      </w:pPr>
      <w:r>
        <w:t>Kokoontumisissa huolehdittava käsihygieniasta joko:</w:t>
      </w:r>
    </w:p>
    <w:p w14:paraId="649797C2" w14:textId="3F7B649E" w:rsidR="009F5D15" w:rsidRDefault="009F5D15" w:rsidP="009F5D15">
      <w:pPr>
        <w:pStyle w:val="Luettelokappale"/>
        <w:numPr>
          <w:ilvl w:val="1"/>
          <w:numId w:val="1"/>
        </w:numPr>
      </w:pPr>
      <w:r>
        <w:t>Varmistamalla käsienpesumahdollisuus tai</w:t>
      </w:r>
    </w:p>
    <w:p w14:paraId="7BCFE7AC" w14:textId="740327C7" w:rsidR="009F5D15" w:rsidRDefault="009F5D15" w:rsidP="009F5D15">
      <w:pPr>
        <w:pStyle w:val="Luettelokappale"/>
        <w:numPr>
          <w:ilvl w:val="1"/>
          <w:numId w:val="1"/>
        </w:numPr>
      </w:pPr>
      <w:r>
        <w:t>Varmistamalla käsiendesinfiointimahdollisuus</w:t>
      </w:r>
    </w:p>
    <w:p w14:paraId="3819EDE9" w14:textId="6A3BB2CD" w:rsidR="009F5D15" w:rsidRDefault="009F5D15" w:rsidP="009F5D15">
      <w:pPr>
        <w:pStyle w:val="Luettelokappale"/>
        <w:numPr>
          <w:ilvl w:val="0"/>
          <w:numId w:val="1"/>
        </w:numPr>
      </w:pPr>
      <w:r>
        <w:t>Pintojen, kuten; kahvat, pöydät, vetimet, sekoittajat ym. desinfiointi tehtävä ennen kokoontumista ja kokoontumisen jälkeen</w:t>
      </w:r>
    </w:p>
    <w:p w14:paraId="0F47641A" w14:textId="392E1385" w:rsidR="009F5D15" w:rsidRDefault="009F5D15" w:rsidP="009F5D15">
      <w:pPr>
        <w:pStyle w:val="Luettelokappale"/>
        <w:numPr>
          <w:ilvl w:val="0"/>
          <w:numId w:val="1"/>
        </w:numPr>
      </w:pPr>
      <w:r>
        <w:t>Sairaana tai oireisena ei pidä osallistua kokoontumiseen</w:t>
      </w:r>
    </w:p>
    <w:p w14:paraId="37AF9B86" w14:textId="365CD402" w:rsidR="009F5D15" w:rsidRPr="009F5D15" w:rsidRDefault="009F5D15" w:rsidP="009F5D15">
      <w:pPr>
        <w:pStyle w:val="Luettelokappale"/>
        <w:numPr>
          <w:ilvl w:val="0"/>
          <w:numId w:val="1"/>
        </w:numPr>
      </w:pPr>
      <w:r>
        <w:t>Suositellaan koronavilkku-sovelluksen käyttöä</w:t>
      </w:r>
    </w:p>
    <w:sectPr w:rsidR="009F5D15" w:rsidRPr="009F5D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7AA"/>
    <w:multiLevelType w:val="hybridMultilevel"/>
    <w:tmpl w:val="80CA6DB4"/>
    <w:lvl w:ilvl="0" w:tplc="057CE5C6">
      <w:start w:val="3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B8"/>
    <w:rsid w:val="00060709"/>
    <w:rsid w:val="004C21B8"/>
    <w:rsid w:val="008B390C"/>
    <w:rsid w:val="009F5D15"/>
    <w:rsid w:val="00C04869"/>
    <w:rsid w:val="00C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E67"/>
  <w15:chartTrackingRefBased/>
  <w15:docId w15:val="{CE86A90C-A351-4B3C-9B65-20C4B600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Laine</dc:creator>
  <cp:keywords/>
  <dc:description/>
  <cp:lastModifiedBy>Samuli Laine</cp:lastModifiedBy>
  <cp:revision>1</cp:revision>
  <dcterms:created xsi:type="dcterms:W3CDTF">2021-05-03T15:05:00Z</dcterms:created>
  <dcterms:modified xsi:type="dcterms:W3CDTF">2021-05-03T15:38:00Z</dcterms:modified>
</cp:coreProperties>
</file>